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959" w:rsidRDefault="00360F8C" w:rsidP="00CA795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Theme="minorHAnsi" w:hAnsi="Times New Roman" w:cs="Times New Roman"/>
          <w:noProof/>
        </w:rPr>
        <w:drawing>
          <wp:inline distT="0" distB="0" distL="0" distR="0">
            <wp:extent cx="6934200" cy="10020300"/>
            <wp:effectExtent l="0" t="0" r="0" b="0"/>
            <wp:docPr id="1" name="Рисунок 1" descr="C:\Users\Homa\Desktop\для сайта\Положение о публичном отч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a\Desktop\для сайта\Положение о публичном отчете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7599" cy="10025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A7959" w:rsidRDefault="00CA7959" w:rsidP="00CA7959">
      <w:pPr>
        <w:tabs>
          <w:tab w:val="left" w:pos="0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CA7959" w:rsidRDefault="00CA7959" w:rsidP="00CA7959">
      <w:pPr>
        <w:tabs>
          <w:tab w:val="left" w:pos="0"/>
        </w:tabs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6056A2" w:rsidRPr="00CA7959" w:rsidRDefault="002578F4" w:rsidP="00CA7959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A7959">
        <w:rPr>
          <w:rFonts w:ascii="Times New Roman" w:hAnsi="Times New Roman" w:cs="Times New Roman"/>
          <w:color w:val="000000"/>
          <w:sz w:val="26"/>
          <w:szCs w:val="26"/>
        </w:rPr>
        <w:t>и</w:t>
      </w:r>
      <w:r w:rsidR="006056A2" w:rsidRPr="00CA7959">
        <w:rPr>
          <w:rFonts w:ascii="Times New Roman" w:hAnsi="Times New Roman" w:cs="Times New Roman"/>
          <w:color w:val="000000"/>
          <w:sz w:val="26"/>
          <w:szCs w:val="26"/>
        </w:rPr>
        <w:t>дентификация и анализ ключевых проблем дошкольного образовательного учреждения, описание мер и возможных перспектив их преодоления, определение приоритетных направлений развития дошкольного образовательного учреждения</w:t>
      </w:r>
    </w:p>
    <w:p w:rsidR="006056A2" w:rsidRPr="00760E7D" w:rsidRDefault="002578F4" w:rsidP="002578F4">
      <w:pPr>
        <w:numPr>
          <w:ilvl w:val="0"/>
          <w:numId w:val="3"/>
        </w:numPr>
        <w:tabs>
          <w:tab w:val="left" w:pos="720"/>
          <w:tab w:val="left" w:pos="14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>с</w:t>
      </w:r>
      <w:r w:rsidR="006056A2" w:rsidRPr="00760E7D">
        <w:rPr>
          <w:rFonts w:ascii="Times New Roman" w:hAnsi="Times New Roman" w:cs="Times New Roman"/>
          <w:color w:val="000000"/>
          <w:sz w:val="26"/>
          <w:szCs w:val="26"/>
        </w:rPr>
        <w:t>оздание информационной площадки для предметного (с использованием конкретных фактов и цифр) диалога семей воспитанников и представителей дошкольного образовательного учреждения о проблемах, достижениях и перспективах развития ДОУ.</w:t>
      </w:r>
    </w:p>
    <w:p w:rsidR="006056A2" w:rsidRPr="00760E7D" w:rsidRDefault="002578F4" w:rsidP="002578F4">
      <w:pPr>
        <w:numPr>
          <w:ilvl w:val="0"/>
          <w:numId w:val="3"/>
        </w:numPr>
        <w:tabs>
          <w:tab w:val="left" w:pos="720"/>
          <w:tab w:val="left" w:pos="144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>в</w:t>
      </w:r>
      <w:r w:rsidR="006056A2" w:rsidRPr="00760E7D">
        <w:rPr>
          <w:rFonts w:ascii="Times New Roman" w:hAnsi="Times New Roman" w:cs="Times New Roman"/>
          <w:color w:val="000000"/>
          <w:sz w:val="26"/>
          <w:szCs w:val="26"/>
        </w:rPr>
        <w:t>ыявление позитивной специфики данного дошкольного образовательного учреждения и демонстрация его конкурентных преимуществ (соблюдая принцип достоверности информации).</w:t>
      </w:r>
    </w:p>
    <w:p w:rsidR="006056A2" w:rsidRPr="00760E7D" w:rsidRDefault="006056A2" w:rsidP="002578F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 xml:space="preserve">1.5. </w:t>
      </w:r>
      <w:r w:rsidRPr="00760E7D">
        <w:rPr>
          <w:rFonts w:ascii="Times New Roman" w:hAnsi="Times New Roman" w:cs="Times New Roman"/>
          <w:bCs/>
          <w:color w:val="000000"/>
          <w:sz w:val="26"/>
          <w:szCs w:val="26"/>
        </w:rPr>
        <w:t>Основные функции отчета:</w:t>
      </w:r>
    </w:p>
    <w:p w:rsidR="006056A2" w:rsidRPr="00760E7D" w:rsidRDefault="006056A2" w:rsidP="002578F4">
      <w:pPr>
        <w:pStyle w:val="a7"/>
        <w:numPr>
          <w:ilvl w:val="0"/>
          <w:numId w:val="3"/>
        </w:numPr>
        <w:shd w:val="clear" w:color="auto" w:fill="FFFFFF"/>
        <w:spacing w:after="100" w:afterAutospacing="1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>ориентация общественности в особенностях организации образовательного процесса, уклада жизни учреждения, имевших место и планируемых изменениях  и нововведениях;</w:t>
      </w:r>
    </w:p>
    <w:p w:rsidR="006056A2" w:rsidRPr="00760E7D" w:rsidRDefault="006056A2" w:rsidP="002578F4">
      <w:pPr>
        <w:pStyle w:val="a7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>отчёт о выполнении государственного и общественного заказа на образование;</w:t>
      </w:r>
    </w:p>
    <w:p w:rsidR="006056A2" w:rsidRPr="00760E7D" w:rsidRDefault="006056A2" w:rsidP="002578F4">
      <w:pPr>
        <w:pStyle w:val="a7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>получение общественного признания достижений  дошкольного образовательного учреждения;</w:t>
      </w:r>
    </w:p>
    <w:p w:rsidR="006056A2" w:rsidRPr="00760E7D" w:rsidRDefault="006056A2" w:rsidP="002578F4">
      <w:pPr>
        <w:pStyle w:val="a7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>привлечение внимания общественности и власти к проблемам дошкольного образовательного учреждения;</w:t>
      </w:r>
    </w:p>
    <w:p w:rsidR="006056A2" w:rsidRPr="00760E7D" w:rsidRDefault="006056A2" w:rsidP="002578F4">
      <w:pPr>
        <w:pStyle w:val="a7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>расширения круга социальных партнеров, повышение эффективности их деятельности в интересах дошкольного образовательного учреждения;</w:t>
      </w:r>
    </w:p>
    <w:p w:rsidR="006056A2" w:rsidRPr="00760E7D" w:rsidRDefault="006056A2" w:rsidP="00F01A84">
      <w:pPr>
        <w:pStyle w:val="a7"/>
        <w:numPr>
          <w:ilvl w:val="0"/>
          <w:numId w:val="3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>привлечение общественности к оценке деятельности дошкольного образовательного учреждения, разработке предложений и планированию деятельности по ее развитию.</w:t>
      </w:r>
    </w:p>
    <w:p w:rsidR="006056A2" w:rsidRPr="00760E7D" w:rsidRDefault="006056A2" w:rsidP="00F77846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1.6. В подготовке отчёта принимают участие представители всех групп участников образовательного процесса: педагоги, специалисты, руководитель, родители (законные представители) воспитанников.</w:t>
      </w:r>
    </w:p>
    <w:p w:rsidR="006056A2" w:rsidRPr="00760E7D" w:rsidRDefault="006056A2" w:rsidP="00F77846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1.7. Публичный отчёт включает в себя введение, основную часть (текстовая часть по разделам, иллюстрированная необходимыми графиками, диаграммами, таблицами и др.), приложения с табличным материалом.</w:t>
      </w:r>
    </w:p>
    <w:p w:rsidR="006056A2" w:rsidRPr="00760E7D" w:rsidRDefault="006056A2" w:rsidP="00F77846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1.8. Отчёт подписывается руководителем образовательного учреждения.</w:t>
      </w:r>
    </w:p>
    <w:p w:rsidR="006056A2" w:rsidRPr="00760E7D" w:rsidRDefault="006056A2" w:rsidP="00F77846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1.9. Отчёт публикуется в сети Интернет на официальном сайте Учреждения.</w:t>
      </w:r>
    </w:p>
    <w:p w:rsidR="006056A2" w:rsidRPr="00760E7D" w:rsidRDefault="006056A2" w:rsidP="00F77846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1.10. Отчёт является документом постоянного хранения, администрация Учреждения обеспечивает хранение докладов и доступность докладов для участников образовательного процесса.</w:t>
      </w:r>
    </w:p>
    <w:p w:rsidR="006056A2" w:rsidRPr="00760E7D" w:rsidRDefault="006056A2" w:rsidP="002578F4">
      <w:pPr>
        <w:pStyle w:val="1"/>
        <w:spacing w:before="0" w:beforeAutospacing="0" w:after="0" w:afterAutospacing="0"/>
        <w:ind w:firstLine="180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6056A2" w:rsidRPr="00760E7D" w:rsidRDefault="006056A2" w:rsidP="00F01A84">
      <w:pPr>
        <w:pStyle w:val="1"/>
        <w:spacing w:before="0" w:beforeAutospacing="0" w:after="0" w:afterAutospacing="0"/>
        <w:jc w:val="center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b/>
          <w:bCs/>
          <w:color w:val="000000"/>
          <w:sz w:val="26"/>
          <w:szCs w:val="26"/>
          <w:lang w:val="en-US"/>
        </w:rPr>
        <w:t>II</w:t>
      </w:r>
      <w:r w:rsidRPr="00760E7D">
        <w:rPr>
          <w:rFonts w:ascii="Times New Roman" w:hAnsi="Times New Roman"/>
          <w:b/>
          <w:bCs/>
          <w:color w:val="000000"/>
          <w:sz w:val="26"/>
          <w:szCs w:val="26"/>
        </w:rPr>
        <w:t>. </w:t>
      </w:r>
      <w:r w:rsidR="003912A8" w:rsidRPr="00760E7D">
        <w:rPr>
          <w:rFonts w:ascii="Times New Roman" w:hAnsi="Times New Roman"/>
          <w:b/>
          <w:bCs/>
          <w:color w:val="000000"/>
          <w:sz w:val="26"/>
          <w:szCs w:val="26"/>
        </w:rPr>
        <w:t>Примерная с</w:t>
      </w:r>
      <w:r w:rsidRPr="00760E7D">
        <w:rPr>
          <w:rFonts w:ascii="Times New Roman" w:hAnsi="Times New Roman"/>
          <w:b/>
          <w:bCs/>
          <w:color w:val="000000"/>
          <w:sz w:val="26"/>
          <w:szCs w:val="26"/>
        </w:rPr>
        <w:t>труктура отчета</w:t>
      </w: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9566"/>
      </w:tblGrid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часть: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характеристика образовательного учреждения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Информационная справка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Сведения о контингенте воспитанников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Структура управления ДОУ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Приоритетные направления деятельности педагогического коллектива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Особенности образовательного процесса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Содержание обучения и воспитания детей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Дополнительные образовательные услуги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Взаимодействие с социумом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Работа по преемственности со школой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Условия осуществления образовательного процесса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Учебно-материальная база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Предметно-пространственная  среда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безопасной жизнедеятельности детей в ДОУ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Медицинское обслуживание детей в ДОУ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 xml:space="preserve">3.5. 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Качество и организация питания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деятельности ДОУ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диагностики </w:t>
            </w:r>
          </w:p>
        </w:tc>
      </w:tr>
      <w:tr w:rsidR="006056A2" w:rsidRPr="00DF5DB7" w:rsidTr="00F77846">
        <w:tc>
          <w:tcPr>
            <w:tcW w:w="640" w:type="dxa"/>
            <w:vAlign w:val="center"/>
          </w:tcPr>
          <w:p w:rsidR="006056A2" w:rsidRPr="00DF5DB7" w:rsidRDefault="006056A2" w:rsidP="00F778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77846" w:rsidRPr="00DF5D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proofErr w:type="spellStart"/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предшкольной</w:t>
            </w:r>
            <w:proofErr w:type="spellEnd"/>
            <w:r w:rsidRPr="00DF5DB7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подготовки детей</w:t>
            </w:r>
          </w:p>
        </w:tc>
      </w:tr>
      <w:tr w:rsidR="006056A2" w:rsidRPr="00DF5DB7" w:rsidTr="00F77846">
        <w:trPr>
          <w:trHeight w:val="390"/>
        </w:trPr>
        <w:tc>
          <w:tcPr>
            <w:tcW w:w="640" w:type="dxa"/>
          </w:tcPr>
          <w:p w:rsidR="006056A2" w:rsidRPr="00DF5DB7" w:rsidRDefault="006056A2" w:rsidP="00F7784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77846" w:rsidRPr="00DF5D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Результаты диагностики музыкальных способностей детей</w:t>
            </w:r>
          </w:p>
        </w:tc>
      </w:tr>
      <w:tr w:rsidR="006056A2" w:rsidRPr="00DF5DB7" w:rsidTr="00F77846">
        <w:trPr>
          <w:trHeight w:val="427"/>
        </w:trPr>
        <w:tc>
          <w:tcPr>
            <w:tcW w:w="640" w:type="dxa"/>
          </w:tcPr>
          <w:p w:rsidR="006056A2" w:rsidRPr="00DF5DB7" w:rsidRDefault="006056A2" w:rsidP="00F7784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77846" w:rsidRPr="00DF5D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Результаты по адаптации детей к условиям ДОУ</w:t>
            </w:r>
          </w:p>
        </w:tc>
      </w:tr>
      <w:tr w:rsidR="006056A2" w:rsidRPr="00DF5DB7" w:rsidTr="00F77846">
        <w:trPr>
          <w:trHeight w:val="510"/>
        </w:trPr>
        <w:tc>
          <w:tcPr>
            <w:tcW w:w="640" w:type="dxa"/>
          </w:tcPr>
          <w:p w:rsidR="006056A2" w:rsidRPr="00DF5DB7" w:rsidRDefault="006056A2" w:rsidP="00F7784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77846" w:rsidRPr="00DF5D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Достижения воспитанников и педагогов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F7784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F77846" w:rsidRPr="00DF5D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Удовлетворённость родителей услугами ДОУ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Кадровый потенциал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Качественный и количественный состав персонала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9566" w:type="dxa"/>
          </w:tcPr>
          <w:p w:rsidR="006056A2" w:rsidRPr="00DF5DB7" w:rsidRDefault="006056A2" w:rsidP="00F7784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Образовательный уровень педагогических кадров и </w:t>
            </w:r>
            <w:r w:rsidRPr="00DF5DB7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квалификационный ценз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Финансовые ресурсы ДОУ и их использование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Заключение. Перспективы и планы развития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Решения, принятые по итогам общественного обсуждения</w:t>
            </w:r>
          </w:p>
        </w:tc>
      </w:tr>
      <w:tr w:rsidR="006056A2" w:rsidRPr="00DF5DB7" w:rsidTr="00F77846">
        <w:tc>
          <w:tcPr>
            <w:tcW w:w="640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9566" w:type="dxa"/>
          </w:tcPr>
          <w:p w:rsidR="006056A2" w:rsidRPr="00DF5DB7" w:rsidRDefault="006056A2" w:rsidP="002578F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D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Приложения </w:t>
            </w:r>
          </w:p>
        </w:tc>
      </w:tr>
    </w:tbl>
    <w:p w:rsidR="006056A2" w:rsidRPr="00760E7D" w:rsidRDefault="006056A2" w:rsidP="002578F4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DF5DB7" w:rsidRDefault="00DF5DB7" w:rsidP="00F01A84">
      <w:pPr>
        <w:pStyle w:val="1"/>
        <w:spacing w:before="0" w:beforeAutospacing="0" w:after="0" w:afterAutospacing="0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056A2" w:rsidRPr="00760E7D" w:rsidRDefault="006056A2" w:rsidP="00F01A84">
      <w:pPr>
        <w:pStyle w:val="1"/>
        <w:spacing w:before="0" w:beforeAutospacing="0" w:after="0" w:afterAutospacing="0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760E7D">
        <w:rPr>
          <w:rFonts w:ascii="Times New Roman" w:hAnsi="Times New Roman"/>
          <w:b/>
          <w:bCs/>
          <w:color w:val="000000"/>
          <w:sz w:val="26"/>
          <w:szCs w:val="26"/>
          <w:lang w:val="en-US"/>
        </w:rPr>
        <w:t>III</w:t>
      </w:r>
      <w:r w:rsidRPr="00760E7D">
        <w:rPr>
          <w:rFonts w:ascii="Times New Roman" w:hAnsi="Times New Roman"/>
          <w:b/>
          <w:bCs/>
          <w:color w:val="000000"/>
          <w:sz w:val="26"/>
          <w:szCs w:val="26"/>
        </w:rPr>
        <w:t>.Требования к содержанию информации</w:t>
      </w:r>
    </w:p>
    <w:p w:rsidR="006056A2" w:rsidRPr="00760E7D" w:rsidRDefault="006056A2" w:rsidP="002578F4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3.1. Публичный отчет должен обязательно включать аналитическую информацию, основанную на индикаторах</w:t>
      </w:r>
      <w:r w:rsidRPr="00760E7D">
        <w:rPr>
          <w:rStyle w:val="apple-converted-space"/>
          <w:rFonts w:ascii="Times New Roman" w:hAnsi="Times New Roman"/>
          <w:color w:val="000000"/>
          <w:sz w:val="26"/>
          <w:szCs w:val="26"/>
        </w:rPr>
        <w:t> </w:t>
      </w:r>
      <w:r w:rsidRPr="00760E7D">
        <w:rPr>
          <w:rFonts w:ascii="Times New Roman" w:hAnsi="Times New Roman"/>
          <w:color w:val="000000"/>
          <w:sz w:val="26"/>
          <w:szCs w:val="26"/>
        </w:rPr>
        <w:t>– аналитических расчетных показателях, содержательно характеризующих состояние и тенденции развития региональной системы образования.</w:t>
      </w:r>
    </w:p>
    <w:p w:rsidR="006056A2" w:rsidRPr="00760E7D" w:rsidRDefault="006056A2" w:rsidP="007932EC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3.2.  Содержание отчета должно быть значимым для слушателей и читателей и достаточным для того, чтобы они могли самостоятельно оценить деятельность и перспективы развития системы образования.</w:t>
      </w:r>
    </w:p>
    <w:p w:rsidR="006056A2" w:rsidRPr="00760E7D" w:rsidRDefault="006056A2" w:rsidP="007932EC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lastRenderedPageBreak/>
        <w:t>3.3. Решение о том, является ли та или иная информация значимой для заинтересованных сторон, должно основываться как на консультациях с этими сторонами, так и на выборе такого круга вопросов, освещающих  деятельность системы образования, которые, представляют общественный интерес.</w:t>
      </w:r>
    </w:p>
    <w:p w:rsidR="006056A2" w:rsidRPr="00760E7D" w:rsidRDefault="006056A2" w:rsidP="007932EC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3.4.Информация, представленная в отчете должна быть актуальной с точки зрения ее временных рамок и востребованности у читателя. Необходимо использовать как динамические сравнения по годам, которые представят базу для оценки тенденций, так и самую свежую, актуальную информацию о деятельности системы, чтобы читатель мог познакомиться с положением дел в настоящее время. Принципы своевременности очень важен именно потому, что заинтересованные стороны должны получить информацию в тот момент времени, когда возможно ее эффективное использование.</w:t>
      </w:r>
    </w:p>
    <w:p w:rsidR="007932EC" w:rsidRPr="00760E7D" w:rsidRDefault="007932EC" w:rsidP="002578F4">
      <w:pPr>
        <w:pStyle w:val="1"/>
        <w:spacing w:before="0" w:beforeAutospacing="0" w:after="0" w:afterAutospacing="0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056A2" w:rsidRPr="00760E7D" w:rsidRDefault="006056A2" w:rsidP="00F01A84">
      <w:pPr>
        <w:pStyle w:val="1"/>
        <w:spacing w:before="0" w:beforeAutospacing="0" w:after="0" w:afterAutospacing="0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760E7D">
        <w:rPr>
          <w:rFonts w:ascii="Times New Roman" w:hAnsi="Times New Roman"/>
          <w:b/>
          <w:bCs/>
          <w:color w:val="000000"/>
          <w:sz w:val="26"/>
          <w:szCs w:val="26"/>
          <w:lang w:val="en-US"/>
        </w:rPr>
        <w:t>IV</w:t>
      </w:r>
      <w:r w:rsidRPr="00760E7D">
        <w:rPr>
          <w:rFonts w:ascii="Times New Roman" w:hAnsi="Times New Roman"/>
          <w:b/>
          <w:bCs/>
          <w:color w:val="000000"/>
          <w:sz w:val="26"/>
          <w:szCs w:val="26"/>
        </w:rPr>
        <w:t>. Подготовка отчёта</w:t>
      </w:r>
    </w:p>
    <w:p w:rsidR="006056A2" w:rsidRPr="00760E7D" w:rsidRDefault="003C3735" w:rsidP="00DF5DB7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4.1. </w:t>
      </w:r>
      <w:r w:rsidR="006056A2" w:rsidRPr="00760E7D">
        <w:rPr>
          <w:rFonts w:ascii="Times New Roman" w:hAnsi="Times New Roman"/>
          <w:color w:val="000000"/>
          <w:sz w:val="26"/>
          <w:szCs w:val="26"/>
        </w:rPr>
        <w:t>Подготовка отчёта является организованным процессом и включает в себя следующие этапы:</w:t>
      </w:r>
    </w:p>
    <w:p w:rsidR="006056A2" w:rsidRPr="00760E7D" w:rsidRDefault="007932EC" w:rsidP="002578F4">
      <w:pPr>
        <w:pStyle w:val="1"/>
        <w:spacing w:before="0" w:beforeAutospacing="0" w:after="0" w:afterAutospacing="0"/>
        <w:ind w:firstLine="36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1. </w:t>
      </w:r>
      <w:proofErr w:type="gramStart"/>
      <w:r w:rsidRPr="00760E7D">
        <w:rPr>
          <w:rFonts w:ascii="Times New Roman" w:hAnsi="Times New Roman"/>
          <w:color w:val="000000"/>
          <w:sz w:val="26"/>
          <w:szCs w:val="26"/>
        </w:rPr>
        <w:t>У</w:t>
      </w:r>
      <w:r w:rsidR="006056A2" w:rsidRPr="00760E7D">
        <w:rPr>
          <w:rFonts w:ascii="Times New Roman" w:hAnsi="Times New Roman"/>
          <w:color w:val="000000"/>
          <w:sz w:val="26"/>
          <w:szCs w:val="26"/>
        </w:rPr>
        <w:t>тверждение состава рабочей группы, ответственной за подготовку отчёта (как правило, соответствующая рабочая группа включает в себя представителей администрации, органа (органов) самоуправления общеобразовательного учреждения, педагогов, обучающихся и их родителей (законных представителей);</w:t>
      </w:r>
      <w:proofErr w:type="gramEnd"/>
    </w:p>
    <w:p w:rsidR="006056A2" w:rsidRPr="00760E7D" w:rsidRDefault="007932EC" w:rsidP="002578F4">
      <w:pPr>
        <w:pStyle w:val="1"/>
        <w:spacing w:before="0" w:beforeAutospacing="0" w:after="0" w:afterAutospacing="0"/>
        <w:ind w:firstLine="36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2. С</w:t>
      </w:r>
      <w:r w:rsidR="006056A2" w:rsidRPr="00760E7D">
        <w:rPr>
          <w:rFonts w:ascii="Times New Roman" w:hAnsi="Times New Roman"/>
          <w:color w:val="000000"/>
          <w:sz w:val="26"/>
          <w:szCs w:val="26"/>
        </w:rPr>
        <w:t>бор необходимых для публичного отчёта данных (в том числе посредством опросов, анкетирования, иных социологических методов, мониторинга);</w:t>
      </w:r>
    </w:p>
    <w:p w:rsidR="006056A2" w:rsidRPr="00760E7D" w:rsidRDefault="006056A2" w:rsidP="002578F4">
      <w:pPr>
        <w:pStyle w:val="1"/>
        <w:spacing w:before="0" w:beforeAutospacing="0" w:after="0" w:afterAutospacing="0"/>
        <w:ind w:firstLine="36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3.</w:t>
      </w:r>
      <w:r w:rsidR="007932EC" w:rsidRPr="00760E7D">
        <w:rPr>
          <w:rFonts w:ascii="Times New Roman" w:hAnsi="Times New Roman"/>
          <w:color w:val="000000"/>
          <w:sz w:val="26"/>
          <w:szCs w:val="26"/>
        </w:rPr>
        <w:t xml:space="preserve"> Н</w:t>
      </w:r>
      <w:r w:rsidRPr="00760E7D">
        <w:rPr>
          <w:rFonts w:ascii="Times New Roman" w:hAnsi="Times New Roman"/>
          <w:color w:val="000000"/>
          <w:sz w:val="26"/>
          <w:szCs w:val="26"/>
        </w:rPr>
        <w:t>аписание всех отдельных разделов отчёта, его аннотации;</w:t>
      </w:r>
    </w:p>
    <w:p w:rsidR="006056A2" w:rsidRPr="00760E7D" w:rsidRDefault="007932EC" w:rsidP="002578F4">
      <w:pPr>
        <w:pStyle w:val="1"/>
        <w:spacing w:before="0" w:beforeAutospacing="0" w:after="0" w:afterAutospacing="0"/>
        <w:ind w:firstLine="36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4. П</w:t>
      </w:r>
      <w:r w:rsidR="006056A2" w:rsidRPr="00760E7D">
        <w:rPr>
          <w:rFonts w:ascii="Times New Roman" w:hAnsi="Times New Roman"/>
          <w:color w:val="000000"/>
          <w:sz w:val="26"/>
          <w:szCs w:val="26"/>
        </w:rPr>
        <w:t>редставление проекта публичного отчёта на расширенное заседание органа самоуправления общеобразовательного учреждения, обсуждение;</w:t>
      </w:r>
    </w:p>
    <w:p w:rsidR="006056A2" w:rsidRPr="00760E7D" w:rsidRDefault="007932EC" w:rsidP="002578F4">
      <w:pPr>
        <w:pStyle w:val="1"/>
        <w:spacing w:before="0" w:beforeAutospacing="0" w:after="0" w:afterAutospacing="0"/>
        <w:ind w:firstLine="36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5. Д</w:t>
      </w:r>
      <w:r w:rsidR="006056A2" w:rsidRPr="00760E7D">
        <w:rPr>
          <w:rFonts w:ascii="Times New Roman" w:hAnsi="Times New Roman"/>
          <w:color w:val="000000"/>
          <w:sz w:val="26"/>
          <w:szCs w:val="26"/>
        </w:rPr>
        <w:t>оработка проекта отчёта по результатам обсуждения;</w:t>
      </w:r>
    </w:p>
    <w:p w:rsidR="006056A2" w:rsidRPr="00760E7D" w:rsidRDefault="007932EC" w:rsidP="002578F4">
      <w:pPr>
        <w:pStyle w:val="1"/>
        <w:spacing w:before="0" w:beforeAutospacing="0" w:after="0" w:afterAutospacing="0"/>
        <w:ind w:firstLine="36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6. У</w:t>
      </w:r>
      <w:r w:rsidR="006056A2" w:rsidRPr="00760E7D">
        <w:rPr>
          <w:rFonts w:ascii="Times New Roman" w:hAnsi="Times New Roman"/>
          <w:color w:val="000000"/>
          <w:sz w:val="26"/>
          <w:szCs w:val="26"/>
        </w:rPr>
        <w:t>тверждение отчёта и подготовка его к публикации.</w:t>
      </w:r>
    </w:p>
    <w:p w:rsidR="006056A2" w:rsidRPr="00760E7D" w:rsidRDefault="006056A2" w:rsidP="002578F4">
      <w:pPr>
        <w:pStyle w:val="1"/>
        <w:spacing w:before="0" w:beforeAutospacing="0" w:after="0" w:afterAutospacing="0"/>
        <w:ind w:firstLine="360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6056A2" w:rsidRPr="00760E7D" w:rsidRDefault="006056A2" w:rsidP="00F01A84">
      <w:pPr>
        <w:pStyle w:val="1"/>
        <w:spacing w:before="0" w:beforeAutospacing="0" w:after="0" w:afterAutospacing="0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760E7D">
        <w:rPr>
          <w:rFonts w:ascii="Times New Roman" w:hAnsi="Times New Roman"/>
          <w:b/>
          <w:bCs/>
          <w:color w:val="000000"/>
          <w:sz w:val="26"/>
          <w:szCs w:val="26"/>
          <w:lang w:val="en-US"/>
        </w:rPr>
        <w:t>V</w:t>
      </w:r>
      <w:r w:rsidRPr="00760E7D">
        <w:rPr>
          <w:rFonts w:ascii="Times New Roman" w:hAnsi="Times New Roman"/>
          <w:b/>
          <w:bCs/>
          <w:color w:val="000000"/>
          <w:sz w:val="26"/>
          <w:szCs w:val="26"/>
        </w:rPr>
        <w:t>. Публикация отчёта</w:t>
      </w:r>
    </w:p>
    <w:p w:rsidR="006056A2" w:rsidRPr="00760E7D" w:rsidRDefault="006056A2" w:rsidP="00DF5DB7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5.1. Подготовленный и утверждённый отчёт публикуется и доводится до общественности.</w:t>
      </w:r>
    </w:p>
    <w:p w:rsidR="006056A2" w:rsidRPr="00760E7D" w:rsidRDefault="006056A2" w:rsidP="00DF5DB7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5.2. В целях публикации и презентации доклада рекомендуются:</w:t>
      </w:r>
    </w:p>
    <w:p w:rsidR="006056A2" w:rsidRPr="00760E7D" w:rsidRDefault="006056A2" w:rsidP="00DF5DB7">
      <w:pPr>
        <w:numPr>
          <w:ilvl w:val="0"/>
          <w:numId w:val="4"/>
        </w:numPr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>проведение родительского собрания (конференции), педагогического совета или (и) общего собрания работников Учреждения;</w:t>
      </w:r>
    </w:p>
    <w:p w:rsidR="006056A2" w:rsidRPr="00760E7D" w:rsidRDefault="006056A2" w:rsidP="00DF5DB7">
      <w:pPr>
        <w:numPr>
          <w:ilvl w:val="0"/>
          <w:numId w:val="4"/>
        </w:numPr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>выпуск сборника с текстом отчёта;</w:t>
      </w:r>
    </w:p>
    <w:p w:rsidR="006056A2" w:rsidRPr="00760E7D" w:rsidRDefault="006056A2" w:rsidP="00DF5DB7">
      <w:pPr>
        <w:numPr>
          <w:ilvl w:val="0"/>
          <w:numId w:val="4"/>
        </w:numPr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60E7D">
        <w:rPr>
          <w:rFonts w:ascii="Times New Roman" w:hAnsi="Times New Roman" w:cs="Times New Roman"/>
          <w:color w:val="000000"/>
          <w:sz w:val="26"/>
          <w:szCs w:val="26"/>
        </w:rPr>
        <w:t>размещение отчёта на Интернет-сайте образовательного учреждения;</w:t>
      </w:r>
    </w:p>
    <w:p w:rsidR="006056A2" w:rsidRPr="00CA7959" w:rsidRDefault="006056A2" w:rsidP="00CA7959">
      <w:pPr>
        <w:pStyle w:val="1"/>
        <w:spacing w:before="0" w:beforeAutospacing="0" w:after="0" w:afterAutospacing="0"/>
        <w:jc w:val="both"/>
        <w:rPr>
          <w:rFonts w:ascii="Times New Roman" w:hAnsi="Times New Roman"/>
          <w:color w:val="000000"/>
          <w:sz w:val="26"/>
          <w:szCs w:val="26"/>
        </w:rPr>
      </w:pPr>
      <w:r w:rsidRPr="00760E7D">
        <w:rPr>
          <w:rFonts w:ascii="Times New Roman" w:hAnsi="Times New Roman"/>
          <w:color w:val="000000"/>
          <w:sz w:val="26"/>
          <w:szCs w:val="26"/>
        </w:rPr>
        <w:t>5.3. В докладе целесообразно указать формы обратной связи - способы (включая электронные) направления в Учреждение вопросов, замечаний и предложений по докладу и связанными с ним различными аспектами деятельности общеобразовательного учреждения.</w:t>
      </w:r>
      <w:r w:rsidRPr="00760E7D">
        <w:rPr>
          <w:rFonts w:ascii="Trebuchet MS" w:hAnsi="Trebuchet MS" w:cs="Trebuchet MS"/>
          <w:i/>
          <w:iCs/>
          <w:color w:val="333333"/>
          <w:sz w:val="26"/>
          <w:szCs w:val="26"/>
        </w:rPr>
        <w:t> </w:t>
      </w:r>
    </w:p>
    <w:p w:rsidR="006056A2" w:rsidRPr="00760E7D" w:rsidRDefault="006056A2" w:rsidP="00C14BEE">
      <w:pPr>
        <w:spacing w:after="100" w:afterAutospacing="1" w:line="240" w:lineRule="atLeast"/>
        <w:jc w:val="center"/>
        <w:rPr>
          <w:rFonts w:ascii="Trebuchet MS" w:hAnsi="Trebuchet MS" w:cs="Trebuchet MS"/>
          <w:i/>
          <w:iCs/>
          <w:color w:val="333333"/>
          <w:sz w:val="26"/>
          <w:szCs w:val="26"/>
        </w:rPr>
      </w:pPr>
      <w:r w:rsidRPr="00760E7D">
        <w:rPr>
          <w:rFonts w:ascii="Trebuchet MS" w:hAnsi="Trebuchet MS" w:cs="Trebuchet MS"/>
          <w:i/>
          <w:iCs/>
          <w:color w:val="333333"/>
          <w:sz w:val="26"/>
          <w:szCs w:val="26"/>
        </w:rPr>
        <w:t> </w:t>
      </w:r>
    </w:p>
    <w:p w:rsidR="006056A2" w:rsidRPr="00760E7D" w:rsidRDefault="006056A2" w:rsidP="00C14BEE">
      <w:pPr>
        <w:spacing w:after="100" w:afterAutospacing="1" w:line="240" w:lineRule="atLeast"/>
        <w:jc w:val="center"/>
        <w:rPr>
          <w:rFonts w:ascii="Trebuchet MS" w:hAnsi="Trebuchet MS" w:cs="Trebuchet MS"/>
          <w:i/>
          <w:iCs/>
          <w:color w:val="333333"/>
          <w:sz w:val="26"/>
          <w:szCs w:val="26"/>
        </w:rPr>
      </w:pPr>
      <w:r w:rsidRPr="00760E7D">
        <w:rPr>
          <w:rFonts w:ascii="Trebuchet MS" w:hAnsi="Trebuchet MS" w:cs="Trebuchet MS"/>
          <w:i/>
          <w:iCs/>
          <w:color w:val="333333"/>
          <w:sz w:val="26"/>
          <w:szCs w:val="26"/>
        </w:rPr>
        <w:t> </w:t>
      </w:r>
    </w:p>
    <w:sectPr w:rsidR="006056A2" w:rsidRPr="00760E7D" w:rsidSect="00360F8C">
      <w:footerReference w:type="default" r:id="rId10"/>
      <w:pgSz w:w="11906" w:h="16838"/>
      <w:pgMar w:top="568" w:right="567" w:bottom="28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706" w:rsidRDefault="00580706" w:rsidP="006C7413">
      <w:pPr>
        <w:spacing w:after="0" w:line="240" w:lineRule="auto"/>
      </w:pPr>
      <w:r>
        <w:separator/>
      </w:r>
    </w:p>
  </w:endnote>
  <w:endnote w:type="continuationSeparator" w:id="0">
    <w:p w:rsidR="00580706" w:rsidRDefault="00580706" w:rsidP="006C74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0840116"/>
      <w:docPartObj>
        <w:docPartGallery w:val="Page Numbers (Bottom of Page)"/>
        <w:docPartUnique/>
      </w:docPartObj>
    </w:sdtPr>
    <w:sdtEndPr/>
    <w:sdtContent>
      <w:p w:rsidR="00D01DBE" w:rsidRDefault="00C41481">
        <w:pPr>
          <w:pStyle w:val="af"/>
          <w:jc w:val="right"/>
        </w:pPr>
        <w:r>
          <w:fldChar w:fldCharType="begin"/>
        </w:r>
        <w:r w:rsidR="00D01DBE">
          <w:instrText>PAGE   \* MERGEFORMAT</w:instrText>
        </w:r>
        <w:r>
          <w:fldChar w:fldCharType="separate"/>
        </w:r>
        <w:r w:rsidR="00AA24FA">
          <w:rPr>
            <w:noProof/>
          </w:rPr>
          <w:t>1</w:t>
        </w:r>
        <w:r>
          <w:fldChar w:fldCharType="end"/>
        </w:r>
      </w:p>
    </w:sdtContent>
  </w:sdt>
  <w:p w:rsidR="00D01DBE" w:rsidRDefault="00D01DBE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706" w:rsidRDefault="00580706" w:rsidP="006C7413">
      <w:pPr>
        <w:spacing w:after="0" w:line="240" w:lineRule="auto"/>
      </w:pPr>
      <w:r>
        <w:separator/>
      </w:r>
    </w:p>
  </w:footnote>
  <w:footnote w:type="continuationSeparator" w:id="0">
    <w:p w:rsidR="00580706" w:rsidRDefault="00580706" w:rsidP="006C74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E0FCF"/>
    <w:multiLevelType w:val="multilevel"/>
    <w:tmpl w:val="61B8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E794B1A"/>
    <w:multiLevelType w:val="multilevel"/>
    <w:tmpl w:val="CFFA6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29B00EF0"/>
    <w:multiLevelType w:val="hybridMultilevel"/>
    <w:tmpl w:val="AADC2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1B6882"/>
    <w:multiLevelType w:val="multilevel"/>
    <w:tmpl w:val="43A44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6CB648A9"/>
    <w:multiLevelType w:val="multilevel"/>
    <w:tmpl w:val="8D36C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4BEE"/>
    <w:rsid w:val="00020B83"/>
    <w:rsid w:val="00027057"/>
    <w:rsid w:val="001B550E"/>
    <w:rsid w:val="001D1CE8"/>
    <w:rsid w:val="002279E0"/>
    <w:rsid w:val="002544BE"/>
    <w:rsid w:val="002578F4"/>
    <w:rsid w:val="00273A83"/>
    <w:rsid w:val="002846D4"/>
    <w:rsid w:val="002B0EE3"/>
    <w:rsid w:val="002D61A0"/>
    <w:rsid w:val="00317215"/>
    <w:rsid w:val="00360F8C"/>
    <w:rsid w:val="00374312"/>
    <w:rsid w:val="003912A8"/>
    <w:rsid w:val="003C3735"/>
    <w:rsid w:val="00471034"/>
    <w:rsid w:val="004C6783"/>
    <w:rsid w:val="0053485B"/>
    <w:rsid w:val="00573A29"/>
    <w:rsid w:val="00580706"/>
    <w:rsid w:val="00581156"/>
    <w:rsid w:val="006056A2"/>
    <w:rsid w:val="00635686"/>
    <w:rsid w:val="006C7413"/>
    <w:rsid w:val="006F5FE3"/>
    <w:rsid w:val="00703112"/>
    <w:rsid w:val="00703F1E"/>
    <w:rsid w:val="00715ED5"/>
    <w:rsid w:val="00743774"/>
    <w:rsid w:val="00760E7D"/>
    <w:rsid w:val="007932EC"/>
    <w:rsid w:val="00794A94"/>
    <w:rsid w:val="00797B97"/>
    <w:rsid w:val="007A7E39"/>
    <w:rsid w:val="007E505F"/>
    <w:rsid w:val="00827CAE"/>
    <w:rsid w:val="00840332"/>
    <w:rsid w:val="00892C74"/>
    <w:rsid w:val="0089705B"/>
    <w:rsid w:val="00897447"/>
    <w:rsid w:val="008A1BB3"/>
    <w:rsid w:val="008A550B"/>
    <w:rsid w:val="008C3F41"/>
    <w:rsid w:val="008D3B40"/>
    <w:rsid w:val="00975A16"/>
    <w:rsid w:val="0099045D"/>
    <w:rsid w:val="00A84090"/>
    <w:rsid w:val="00AA24FA"/>
    <w:rsid w:val="00BB2260"/>
    <w:rsid w:val="00C14BEE"/>
    <w:rsid w:val="00C41481"/>
    <w:rsid w:val="00CA4B79"/>
    <w:rsid w:val="00CA7959"/>
    <w:rsid w:val="00D01B12"/>
    <w:rsid w:val="00D01DBE"/>
    <w:rsid w:val="00D7101B"/>
    <w:rsid w:val="00D84F8B"/>
    <w:rsid w:val="00DF5DB7"/>
    <w:rsid w:val="00DF691F"/>
    <w:rsid w:val="00E13743"/>
    <w:rsid w:val="00EE4DB7"/>
    <w:rsid w:val="00F01A84"/>
    <w:rsid w:val="00F52BB0"/>
    <w:rsid w:val="00F778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05F"/>
    <w:pPr>
      <w:spacing w:after="200" w:line="276" w:lineRule="auto"/>
    </w:pPr>
    <w:rPr>
      <w:rFonts w:cs="Calibri"/>
    </w:rPr>
  </w:style>
  <w:style w:type="paragraph" w:styleId="2">
    <w:name w:val="heading 2"/>
    <w:basedOn w:val="a"/>
    <w:next w:val="a"/>
    <w:link w:val="20"/>
    <w:unhideWhenUsed/>
    <w:qFormat/>
    <w:locked/>
    <w:rsid w:val="00A840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locked/>
    <w:rsid w:val="00A84090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uiPriority w:val="99"/>
    <w:rsid w:val="00C14BEE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C14BEE"/>
  </w:style>
  <w:style w:type="paragraph" w:styleId="a4">
    <w:name w:val="No Spacing"/>
    <w:basedOn w:val="a"/>
    <w:uiPriority w:val="99"/>
    <w:qFormat/>
    <w:rsid w:val="00C14BEE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1">
    <w:name w:val="Без интервала1"/>
    <w:basedOn w:val="a"/>
    <w:uiPriority w:val="99"/>
    <w:rsid w:val="00C14BEE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a5">
    <w:name w:val="Normal (Web)"/>
    <w:basedOn w:val="a"/>
    <w:uiPriority w:val="99"/>
    <w:semiHidden/>
    <w:rsid w:val="00C14BEE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a6">
    <w:name w:val="Strong"/>
    <w:basedOn w:val="a0"/>
    <w:uiPriority w:val="99"/>
    <w:qFormat/>
    <w:rsid w:val="00C14BEE"/>
    <w:rPr>
      <w:b/>
      <w:bCs/>
    </w:rPr>
  </w:style>
  <w:style w:type="paragraph" w:styleId="a7">
    <w:name w:val="List Paragraph"/>
    <w:basedOn w:val="a"/>
    <w:uiPriority w:val="34"/>
    <w:qFormat/>
    <w:rsid w:val="00703F1E"/>
    <w:pPr>
      <w:ind w:left="720"/>
    </w:pPr>
  </w:style>
  <w:style w:type="paragraph" w:styleId="a8">
    <w:name w:val="Balloon Text"/>
    <w:basedOn w:val="a"/>
    <w:link w:val="a9"/>
    <w:uiPriority w:val="99"/>
    <w:semiHidden/>
    <w:rsid w:val="00715E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15ED5"/>
    <w:rPr>
      <w:rFonts w:ascii="Tahoma" w:hAnsi="Tahoma" w:cs="Tahoma"/>
      <w:sz w:val="16"/>
      <w:szCs w:val="16"/>
    </w:rPr>
  </w:style>
  <w:style w:type="character" w:customStyle="1" w:styleId="21">
    <w:name w:val="Основной текст (2)_"/>
    <w:basedOn w:val="a0"/>
    <w:link w:val="22"/>
    <w:locked/>
    <w:rsid w:val="00273A83"/>
    <w:rPr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273A83"/>
    <w:pPr>
      <w:shd w:val="clear" w:color="auto" w:fill="FFFFFF"/>
      <w:spacing w:after="0" w:line="274" w:lineRule="exact"/>
    </w:pPr>
    <w:rPr>
      <w:rFonts w:cs="Times New Roman"/>
      <w:sz w:val="23"/>
      <w:szCs w:val="23"/>
    </w:rPr>
  </w:style>
  <w:style w:type="paragraph" w:customStyle="1" w:styleId="Default">
    <w:name w:val="Default"/>
    <w:rsid w:val="00273A83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unhideWhenUsed/>
    <w:rsid w:val="006C7413"/>
    <w:pPr>
      <w:spacing w:after="0" w:line="240" w:lineRule="auto"/>
    </w:pPr>
    <w:rPr>
      <w:rFonts w:eastAsia="Calibri" w:cs="Times New Roman"/>
      <w:sz w:val="20"/>
      <w:szCs w:val="20"/>
      <w:lang w:eastAsia="en-US"/>
    </w:rPr>
  </w:style>
  <w:style w:type="character" w:customStyle="1" w:styleId="ab">
    <w:name w:val="Текст сноски Знак"/>
    <w:basedOn w:val="a0"/>
    <w:link w:val="aa"/>
    <w:uiPriority w:val="99"/>
    <w:rsid w:val="006C7413"/>
    <w:rPr>
      <w:rFonts w:eastAsia="Calibri"/>
      <w:sz w:val="20"/>
      <w:szCs w:val="20"/>
      <w:lang w:eastAsia="en-US"/>
    </w:rPr>
  </w:style>
  <w:style w:type="character" w:styleId="ac">
    <w:name w:val="footnote reference"/>
    <w:uiPriority w:val="99"/>
    <w:unhideWhenUsed/>
    <w:rsid w:val="006C7413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A84090"/>
    <w:rPr>
      <w:rFonts w:ascii="Times New Roman" w:hAnsi="Times New Roman"/>
      <w:b/>
      <w:bCs/>
      <w:sz w:val="27"/>
      <w:szCs w:val="27"/>
    </w:rPr>
  </w:style>
  <w:style w:type="character" w:customStyle="1" w:styleId="20">
    <w:name w:val="Заголовок 2 Знак"/>
    <w:basedOn w:val="a0"/>
    <w:link w:val="2"/>
    <w:rsid w:val="00A8409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d">
    <w:name w:val="header"/>
    <w:basedOn w:val="a"/>
    <w:link w:val="ae"/>
    <w:uiPriority w:val="99"/>
    <w:unhideWhenUsed/>
    <w:rsid w:val="00D01D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D01DBE"/>
    <w:rPr>
      <w:rFonts w:cs="Calibri"/>
    </w:rPr>
  </w:style>
  <w:style w:type="paragraph" w:styleId="af">
    <w:name w:val="footer"/>
    <w:basedOn w:val="a"/>
    <w:link w:val="af0"/>
    <w:uiPriority w:val="99"/>
    <w:unhideWhenUsed/>
    <w:rsid w:val="00D01D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D01DBE"/>
    <w:rPr>
      <w:rFonts w:cs="Calibri"/>
    </w:rPr>
  </w:style>
  <w:style w:type="table" w:styleId="af1">
    <w:name w:val="Table Grid"/>
    <w:basedOn w:val="a1"/>
    <w:uiPriority w:val="39"/>
    <w:locked/>
    <w:rsid w:val="002846D4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4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4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4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7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7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577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4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7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57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749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7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C4B2A-AA02-40C5-B310-968B7D264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936</Words>
  <Characters>5337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Анастасия Акимова</cp:lastModifiedBy>
  <cp:revision>36</cp:revision>
  <cp:lastPrinted>2018-10-17T14:08:00Z</cp:lastPrinted>
  <dcterms:created xsi:type="dcterms:W3CDTF">2016-02-04T19:46:00Z</dcterms:created>
  <dcterms:modified xsi:type="dcterms:W3CDTF">2020-07-13T09:48:00Z</dcterms:modified>
</cp:coreProperties>
</file>